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F5" w:rsidRDefault="009221F5">
      <w:pPr>
        <w:rPr>
          <w:rFonts w:ascii="Times New Roman" w:hAnsi="Times New Roman"/>
          <w:sz w:val="24"/>
          <w:szCs w:val="24"/>
        </w:rPr>
      </w:pPr>
    </w:p>
    <w:p w:rsidR="009221F5" w:rsidRDefault="009221F5">
      <w:pPr>
        <w:rPr>
          <w:rFonts w:ascii="Times New Roman" w:hAnsi="Times New Roman"/>
          <w:sz w:val="46"/>
          <w:szCs w:val="46"/>
        </w:rPr>
        <w:sectPr w:rsidR="009221F5" w:rsidSect="009221F5">
          <w:headerReference w:type="default" r:id="rId7"/>
          <w:footerReference w:type="default" r:id="rId8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4676EB" w:rsidRDefault="00BA6895">
      <w:pPr>
        <w:rPr>
          <w:rFonts w:ascii="Times New Roman" w:hAnsi="Times New Roman"/>
          <w:sz w:val="46"/>
          <w:szCs w:val="46"/>
        </w:rPr>
      </w:pPr>
      <w:r w:rsidRPr="00BA6895">
        <w:rPr>
          <w:rFonts w:ascii="Times New Roman" w:hAnsi="Times New Roman"/>
          <w:sz w:val="46"/>
          <w:szCs w:val="46"/>
        </w:rPr>
        <w:lastRenderedPageBreak/>
        <w:t>Paper Title</w:t>
      </w:r>
      <w:r>
        <w:rPr>
          <w:rFonts w:ascii="Times New Roman" w:hAnsi="Times New Roman"/>
          <w:sz w:val="46"/>
          <w:szCs w:val="46"/>
        </w:rPr>
        <w:t xml:space="preserve"> (Times New Roman, 23, Normal, Bold)</w:t>
      </w:r>
    </w:p>
    <w:p w:rsidR="00BA6895" w:rsidRPr="003A40C8" w:rsidRDefault="00BA6895" w:rsidP="00BA6895">
      <w:pPr>
        <w:jc w:val="center"/>
        <w:rPr>
          <w:rFonts w:ascii="Times New Roman" w:hAnsi="Times New Roman"/>
          <w:sz w:val="24"/>
          <w:szCs w:val="24"/>
        </w:rPr>
      </w:pPr>
      <w:r w:rsidRPr="00BA6895">
        <w:rPr>
          <w:rFonts w:ascii="Times New Roman" w:hAnsi="Times New Roman"/>
          <w:b/>
          <w:sz w:val="24"/>
          <w:szCs w:val="24"/>
        </w:rPr>
        <w:t>Name of Author</w:t>
      </w:r>
      <w:r w:rsidRPr="00BA6895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BA6895">
        <w:rPr>
          <w:rFonts w:ascii="Times New Roman" w:hAnsi="Times New Roman"/>
          <w:b/>
          <w:sz w:val="24"/>
          <w:szCs w:val="24"/>
        </w:rPr>
        <w:t>, Name of Author</w:t>
      </w:r>
      <w:r w:rsidRPr="00BA6895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BA6895">
        <w:rPr>
          <w:rFonts w:ascii="Times New Roman" w:hAnsi="Times New Roman"/>
          <w:b/>
          <w:sz w:val="24"/>
          <w:szCs w:val="24"/>
        </w:rPr>
        <w:t>, Name of Author</w:t>
      </w:r>
      <w:r w:rsidRPr="00BA6895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BA6895">
        <w:rPr>
          <w:rFonts w:ascii="Times New Roman" w:hAnsi="Times New Roman"/>
          <w:b/>
          <w:sz w:val="24"/>
          <w:szCs w:val="24"/>
        </w:rPr>
        <w:t xml:space="preserve">, Name of </w:t>
      </w:r>
      <w:r w:rsidR="00B35BD7" w:rsidRPr="00BA6895">
        <w:rPr>
          <w:rFonts w:ascii="Times New Roman" w:hAnsi="Times New Roman"/>
          <w:b/>
          <w:sz w:val="24"/>
          <w:szCs w:val="24"/>
        </w:rPr>
        <w:t>Author</w:t>
      </w:r>
      <w:r w:rsidR="00B35BD7" w:rsidRPr="00BA6895"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="00B35BD7">
        <w:rPr>
          <w:rFonts w:ascii="Times New Roman" w:hAnsi="Times New Roman"/>
          <w:sz w:val="24"/>
          <w:szCs w:val="24"/>
        </w:rPr>
        <w:t xml:space="preserve"> (</w:t>
      </w:r>
      <w:r w:rsidR="003A40C8">
        <w:rPr>
          <w:rFonts w:ascii="Times New Roman" w:hAnsi="Times New Roman"/>
          <w:sz w:val="24"/>
          <w:szCs w:val="24"/>
        </w:rPr>
        <w:t>12</w:t>
      </w:r>
      <w:r w:rsidR="00B35BD7">
        <w:rPr>
          <w:rFonts w:ascii="Times New Roman" w:hAnsi="Times New Roman"/>
          <w:sz w:val="24"/>
          <w:szCs w:val="24"/>
        </w:rPr>
        <w:t>, Times,Bold</w:t>
      </w:r>
      <w:r w:rsidR="003A40C8">
        <w:rPr>
          <w:rFonts w:ascii="Times New Roman" w:hAnsi="Times New Roman"/>
          <w:sz w:val="24"/>
          <w:szCs w:val="24"/>
        </w:rPr>
        <w:t>)</w:t>
      </w:r>
    </w:p>
    <w:p w:rsidR="00BA6895" w:rsidRPr="00BA6895" w:rsidRDefault="00F9231C" w:rsidP="00BA689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9231C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="00BA6895" w:rsidRPr="00BA6895">
        <w:rPr>
          <w:rFonts w:ascii="Times New Roman" w:hAnsi="Times New Roman"/>
          <w:i/>
          <w:sz w:val="20"/>
          <w:szCs w:val="20"/>
        </w:rPr>
        <w:t>Assistant Professor, Professor</w:t>
      </w:r>
      <w:r w:rsidR="003A40C8">
        <w:rPr>
          <w:rFonts w:ascii="Times New Roman" w:hAnsi="Times New Roman"/>
          <w:i/>
          <w:sz w:val="20"/>
          <w:szCs w:val="20"/>
        </w:rPr>
        <w:t xml:space="preserve"> (10,Times ,Italic)</w:t>
      </w:r>
    </w:p>
    <w:p w:rsidR="00F9231C" w:rsidRDefault="00BA6895" w:rsidP="00F9231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A6895">
        <w:rPr>
          <w:rFonts w:ascii="Times New Roman" w:hAnsi="Times New Roman"/>
          <w:i/>
          <w:sz w:val="20"/>
          <w:szCs w:val="20"/>
        </w:rPr>
        <w:t>Name of the Institute, City, Country, Pin</w:t>
      </w:r>
    </w:p>
    <w:p w:rsidR="00F9231C" w:rsidRPr="00BA6895" w:rsidRDefault="00455229" w:rsidP="00455229">
      <w:pPr>
        <w:tabs>
          <w:tab w:val="left" w:pos="720"/>
          <w:tab w:val="center" w:pos="494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ab/>
      </w:r>
      <w:r>
        <w:rPr>
          <w:rFonts w:ascii="Times New Roman" w:hAnsi="Times New Roman"/>
          <w:i/>
          <w:sz w:val="20"/>
          <w:szCs w:val="20"/>
          <w:vertAlign w:val="superscript"/>
        </w:rPr>
        <w:tab/>
      </w:r>
      <w:r w:rsidR="00F9231C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="00F9231C" w:rsidRPr="00BA6895">
        <w:rPr>
          <w:rFonts w:ascii="Times New Roman" w:hAnsi="Times New Roman"/>
          <w:i/>
          <w:sz w:val="20"/>
          <w:szCs w:val="20"/>
        </w:rPr>
        <w:t>Assistant Professor, Professor</w:t>
      </w:r>
    </w:p>
    <w:p w:rsidR="00BA6895" w:rsidRDefault="00F9231C" w:rsidP="00F9231C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</w:t>
      </w:r>
      <w:r w:rsidRPr="00BA6895">
        <w:rPr>
          <w:rFonts w:ascii="Times New Roman" w:hAnsi="Times New Roman"/>
          <w:i/>
          <w:sz w:val="20"/>
          <w:szCs w:val="20"/>
        </w:rPr>
        <w:t>Name of the Institute, City, Country, Pin</w:t>
      </w:r>
    </w:p>
    <w:p w:rsidR="009221F5" w:rsidRDefault="009221F5" w:rsidP="00F9231C">
      <w:pPr>
        <w:rPr>
          <w:rFonts w:ascii="Times New Roman" w:hAnsi="Times New Roman"/>
          <w:i/>
          <w:sz w:val="20"/>
          <w:szCs w:val="20"/>
        </w:rPr>
        <w:sectPr w:rsidR="009221F5" w:rsidSect="009221F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9221F5" w:rsidRDefault="009221F5" w:rsidP="00F9231C">
      <w:pPr>
        <w:rPr>
          <w:rFonts w:ascii="Times New Roman" w:hAnsi="Times New Roman"/>
          <w:i/>
          <w:sz w:val="20"/>
          <w:szCs w:val="20"/>
        </w:rPr>
      </w:pPr>
    </w:p>
    <w:p w:rsidR="009221F5" w:rsidRPr="009221F5" w:rsidRDefault="009221F5" w:rsidP="00F9231C">
      <w:pPr>
        <w:rPr>
          <w:rFonts w:ascii="Times New Roman" w:hAnsi="Times New Roman"/>
          <w:sz w:val="20"/>
          <w:szCs w:val="20"/>
        </w:rPr>
      </w:pPr>
    </w:p>
    <w:p w:rsidR="009221F5" w:rsidRDefault="009221F5" w:rsidP="009221F5">
      <w:pPr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Abstract –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5D60BD">
        <w:rPr>
          <w:rFonts w:ascii="Times New Roman" w:hAnsi="Times New Roman"/>
          <w:i/>
          <w:sz w:val="20"/>
          <w:szCs w:val="20"/>
        </w:rPr>
        <w:t xml:space="preserve">Paper size is </w:t>
      </w:r>
      <w:r w:rsidR="00BF1B7B">
        <w:rPr>
          <w:rFonts w:ascii="Times New Roman" w:hAnsi="Times New Roman"/>
          <w:i/>
          <w:sz w:val="20"/>
          <w:szCs w:val="20"/>
        </w:rPr>
        <w:t>A4,</w:t>
      </w:r>
      <w:r w:rsidR="005D60BD">
        <w:rPr>
          <w:rFonts w:ascii="Times New Roman" w:hAnsi="Times New Roman"/>
          <w:i/>
          <w:sz w:val="20"/>
          <w:szCs w:val="20"/>
        </w:rPr>
        <w:t xml:space="preserve"> Margins 0.7’’ from all four sides .</w:t>
      </w:r>
      <w:r>
        <w:rPr>
          <w:rFonts w:ascii="Times New Roman" w:hAnsi="Times New Roman"/>
          <w:i/>
          <w:sz w:val="20"/>
          <w:szCs w:val="20"/>
        </w:rPr>
        <w:t xml:space="preserve">Abstract should be in form of times new </w:t>
      </w:r>
      <w:r w:rsidR="00E14DFF"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>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</w:p>
    <w:p w:rsidR="009221F5" w:rsidRDefault="009221F5" w:rsidP="009221F5">
      <w:pPr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Keywords-</w:t>
      </w:r>
      <w:r>
        <w:rPr>
          <w:rFonts w:ascii="Times New Roman" w:hAnsi="Times New Roman"/>
          <w:i/>
          <w:sz w:val="20"/>
          <w:szCs w:val="20"/>
        </w:rPr>
        <w:t xml:space="preserve"> Keyword should be times new roman size 10 italic, bold.</w:t>
      </w:r>
    </w:p>
    <w:p w:rsidR="00E14DFF" w:rsidRDefault="00E14DFF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14DFF">
        <w:rPr>
          <w:rFonts w:ascii="Times New Roman" w:hAnsi="Times New Roman"/>
          <w:b/>
          <w:sz w:val="20"/>
          <w:szCs w:val="20"/>
        </w:rPr>
        <w:t>INTRODUCTION</w:t>
      </w:r>
    </w:p>
    <w:p w:rsidR="00AD4094" w:rsidRDefault="00E14DFF" w:rsidP="00E14DFF">
      <w:pPr>
        <w:jc w:val="both"/>
        <w:rPr>
          <w:rFonts w:ascii="Times New Roman" w:hAnsi="Times New Roman"/>
          <w:sz w:val="20"/>
          <w:szCs w:val="20"/>
        </w:rPr>
      </w:pPr>
      <w:r w:rsidRPr="00E14DFF">
        <w:rPr>
          <w:rFonts w:ascii="Times New Roman" w:hAnsi="Times New Roman"/>
          <w:sz w:val="46"/>
          <w:szCs w:val="46"/>
        </w:rPr>
        <w:t>I</w:t>
      </w:r>
      <w:r>
        <w:rPr>
          <w:rFonts w:ascii="Times New Roman" w:hAnsi="Times New Roman"/>
          <w:sz w:val="20"/>
          <w:szCs w:val="20"/>
        </w:rPr>
        <w:t xml:space="preserve">ntroduction should be in times new roman size 10 normal, </w:t>
      </w:r>
      <w:r w:rsidR="00455229">
        <w:rPr>
          <w:rFonts w:ascii="Times New Roman" w:hAnsi="Times New Roman"/>
          <w:sz w:val="20"/>
          <w:szCs w:val="20"/>
        </w:rPr>
        <w:t>line spacing 1.15 inches, justified</w:t>
      </w:r>
      <w:r>
        <w:rPr>
          <w:rFonts w:ascii="Times New Roman" w:hAnsi="Times New Roman"/>
          <w:sz w:val="20"/>
          <w:szCs w:val="20"/>
        </w:rPr>
        <w:t>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>line spacing 1.15 inches</w:t>
      </w:r>
      <w:r>
        <w:rPr>
          <w:rFonts w:ascii="Times New Roman" w:hAnsi="Times New Roman"/>
          <w:sz w:val="20"/>
          <w:szCs w:val="20"/>
        </w:rPr>
        <w:t xml:space="preserve"> justified. Introduction should be in times new roman size 10 normal,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>line spacing 1.15 inches</w:t>
      </w:r>
      <w:r>
        <w:rPr>
          <w:rFonts w:ascii="Times New Roman" w:hAnsi="Times New Roman"/>
          <w:sz w:val="20"/>
          <w:szCs w:val="20"/>
        </w:rPr>
        <w:t xml:space="preserve"> justified. Introduction should be in times new roman size 10 normal,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>line spacing 1.15 inches</w:t>
      </w:r>
      <w:r>
        <w:rPr>
          <w:rFonts w:ascii="Times New Roman" w:hAnsi="Times New Roman"/>
          <w:sz w:val="20"/>
          <w:szCs w:val="20"/>
        </w:rPr>
        <w:t xml:space="preserve">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>line spacing 1.15 inches</w:t>
      </w:r>
      <w:r>
        <w:rPr>
          <w:rFonts w:ascii="Times New Roman" w:hAnsi="Times New Roman"/>
          <w:sz w:val="20"/>
          <w:szCs w:val="20"/>
        </w:rPr>
        <w:t xml:space="preserve">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 xml:space="preserve">line </w:t>
      </w:r>
    </w:p>
    <w:p w:rsidR="00AD4094" w:rsidRDefault="00AD4094" w:rsidP="00E14DFF">
      <w:pPr>
        <w:jc w:val="both"/>
        <w:rPr>
          <w:rFonts w:ascii="Times New Roman" w:hAnsi="Times New Roman"/>
          <w:sz w:val="20"/>
          <w:szCs w:val="20"/>
        </w:rPr>
      </w:pPr>
    </w:p>
    <w:p w:rsidR="00AD4094" w:rsidRDefault="00AD4094" w:rsidP="00E14DFF">
      <w:pPr>
        <w:jc w:val="both"/>
        <w:rPr>
          <w:rFonts w:ascii="Times New Roman" w:hAnsi="Times New Roman"/>
          <w:sz w:val="20"/>
          <w:szCs w:val="20"/>
        </w:rPr>
      </w:pPr>
    </w:p>
    <w:p w:rsidR="00E14DFF" w:rsidRDefault="00455229" w:rsidP="00E14DF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 normal,</w:t>
      </w:r>
      <w:r w:rsidRPr="004552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line 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 normal,</w:t>
      </w:r>
      <w:r w:rsidRPr="004552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line 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</w:t>
      </w:r>
      <w:r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normal,</w:t>
      </w:r>
      <w:r w:rsidRPr="004552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line 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justified..</w:t>
      </w:r>
      <w:r w:rsidRPr="00455229">
        <w:rPr>
          <w:rFonts w:ascii="Times New Roman" w:hAnsi="Times New Roman"/>
          <w:sz w:val="20"/>
          <w:szCs w:val="20"/>
        </w:rPr>
        <w:t xml:space="preserve"> </w:t>
      </w:r>
    </w:p>
    <w:p w:rsidR="00E14DFF" w:rsidRDefault="00E14DFF" w:rsidP="00E14DFF">
      <w:pPr>
        <w:jc w:val="center"/>
        <w:rPr>
          <w:rFonts w:ascii="Times New Roman" w:hAnsi="Times New Roman"/>
          <w:b/>
          <w:sz w:val="20"/>
          <w:szCs w:val="20"/>
        </w:rPr>
      </w:pPr>
      <w:r w:rsidRPr="00E14DFF">
        <w:rPr>
          <w:rFonts w:ascii="Times New Roman" w:hAnsi="Times New Roman"/>
          <w:b/>
          <w:sz w:val="20"/>
          <w:szCs w:val="20"/>
        </w:rPr>
        <w:t>METHOLOGY</w:t>
      </w:r>
    </w:p>
    <w:p w:rsidR="00455229" w:rsidRDefault="00455229" w:rsidP="0045522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 matter of the paper here after should be times new roman size 10 normal size, line spacing 1.15 inches, justified. </w:t>
      </w:r>
    </w:p>
    <w:p w:rsidR="00455229" w:rsidRDefault="00455229" w:rsidP="0045522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Table 1- Title of table (10, Normal)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"/>
        <w:gridCol w:w="960"/>
        <w:gridCol w:w="960"/>
        <w:gridCol w:w="960"/>
        <w:gridCol w:w="961"/>
      </w:tblGrid>
      <w:tr w:rsidR="00455229" w:rsidRPr="005D347D" w:rsidTr="005D347D"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Sr.No</w:t>
            </w:r>
          </w:p>
        </w:tc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Item 1</w:t>
            </w:r>
          </w:p>
        </w:tc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Item 2</w:t>
            </w:r>
          </w:p>
        </w:tc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Item 3</w:t>
            </w:r>
          </w:p>
        </w:tc>
        <w:tc>
          <w:tcPr>
            <w:tcW w:w="961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 xml:space="preserve">Item4 </w:t>
            </w:r>
          </w:p>
        </w:tc>
      </w:tr>
      <w:tr w:rsidR="00455229" w:rsidRPr="005D347D" w:rsidTr="005D347D"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1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</w:tr>
      <w:tr w:rsidR="00983085" w:rsidRPr="005D347D" w:rsidTr="005D347D"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1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</w:tr>
      <w:tr w:rsidR="00983085" w:rsidRPr="005D347D" w:rsidTr="005D347D"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1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</w:tr>
      <w:tr w:rsidR="00983085" w:rsidRPr="005D347D" w:rsidTr="005D347D"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  <w:tc>
          <w:tcPr>
            <w:tcW w:w="961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</w:p>
        </w:tc>
      </w:tr>
    </w:tbl>
    <w:p w:rsidR="00455229" w:rsidRDefault="00455229" w:rsidP="00455229">
      <w:pPr>
        <w:spacing w:after="0"/>
        <w:rPr>
          <w:rFonts w:ascii="Times New Roman" w:hAnsi="Times New Roman"/>
          <w:sz w:val="20"/>
          <w:szCs w:val="20"/>
        </w:rPr>
      </w:pPr>
    </w:p>
    <w:p w:rsidR="00455229" w:rsidRDefault="00983085" w:rsidP="0045522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line</w:t>
      </w:r>
      <w:r w:rsidR="00455229">
        <w:rPr>
          <w:rFonts w:ascii="Times New Roman" w:hAnsi="Times New Roman"/>
          <w:sz w:val="20"/>
          <w:szCs w:val="20"/>
        </w:rPr>
        <w:t xml:space="preserve"> spacing for the table content should be single </w:t>
      </w:r>
      <w:r>
        <w:rPr>
          <w:rFonts w:ascii="Times New Roman" w:hAnsi="Times New Roman"/>
          <w:sz w:val="20"/>
          <w:szCs w:val="20"/>
        </w:rPr>
        <w:t>only.</w:t>
      </w:r>
      <w:r w:rsidR="00CF0A58">
        <w:rPr>
          <w:rFonts w:ascii="Times New Roman" w:hAnsi="Times New Roman"/>
          <w:sz w:val="20"/>
          <w:szCs w:val="20"/>
        </w:rPr>
        <w:t xml:space="preserve"> </w:t>
      </w:r>
    </w:p>
    <w:p w:rsidR="001F13FD" w:rsidRDefault="004F5F47" w:rsidP="0045522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363220</wp:posOffset>
            </wp:positionH>
            <wp:positionV relativeFrom="paragraph">
              <wp:posOffset>111125</wp:posOffset>
            </wp:positionV>
            <wp:extent cx="1990725" cy="2038350"/>
            <wp:effectExtent l="19050" t="0" r="9525" b="0"/>
            <wp:wrapNone/>
            <wp:docPr id="2" name="AutoShap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Shap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229" w:rsidRDefault="00455229" w:rsidP="00455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5229" w:rsidRPr="00455229" w:rsidRDefault="00455229" w:rsidP="00455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5229" w:rsidRPr="00455229" w:rsidRDefault="00455229" w:rsidP="00455229">
      <w:pPr>
        <w:rPr>
          <w:rFonts w:ascii="Times New Roman" w:hAnsi="Times New Roman"/>
          <w:sz w:val="20"/>
          <w:szCs w:val="20"/>
        </w:rPr>
      </w:pPr>
    </w:p>
    <w:p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:rsid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:rsidR="00E14DFF" w:rsidRDefault="002242A9" w:rsidP="002242A9">
      <w:pPr>
        <w:jc w:val="center"/>
        <w:rPr>
          <w:rFonts w:ascii="Times New Roman" w:hAnsi="Times New Roman"/>
          <w:sz w:val="20"/>
          <w:szCs w:val="20"/>
        </w:rPr>
      </w:pPr>
      <w:r w:rsidRPr="002242A9">
        <w:rPr>
          <w:rFonts w:ascii="Times New Roman" w:hAnsi="Times New Roman"/>
          <w:sz w:val="20"/>
          <w:szCs w:val="20"/>
        </w:rPr>
        <w:t>Fig. 1- fig shows the matter</w:t>
      </w:r>
      <w:r>
        <w:rPr>
          <w:rFonts w:ascii="Times New Roman" w:hAnsi="Times New Roman"/>
          <w:sz w:val="20"/>
          <w:szCs w:val="20"/>
        </w:rPr>
        <w:t xml:space="preserve"> (10</w:t>
      </w:r>
      <w:r w:rsidR="00781F4D">
        <w:rPr>
          <w:rFonts w:ascii="Times New Roman" w:hAnsi="Times New Roman"/>
          <w:sz w:val="20"/>
          <w:szCs w:val="20"/>
        </w:rPr>
        <w:t>, Normal</w:t>
      </w:r>
      <w:r>
        <w:rPr>
          <w:rFonts w:ascii="Times New Roman" w:hAnsi="Times New Roman"/>
          <w:sz w:val="20"/>
          <w:szCs w:val="20"/>
        </w:rPr>
        <w:t>)</w:t>
      </w: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</w:p>
    <w:p w:rsidR="00781F4D" w:rsidRDefault="00781F4D" w:rsidP="00781F4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</w:p>
    <w:p w:rsidR="00A36950" w:rsidRPr="00F7325E" w:rsidRDefault="00A36950" w:rsidP="00A36950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DESIGN</w:t>
      </w:r>
    </w:p>
    <w:p w:rsidR="00A36950" w:rsidRDefault="00A36950" w:rsidP="00A3695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 the equations should be </w:t>
      </w:r>
      <w:r w:rsidR="00C916BA">
        <w:rPr>
          <w:rFonts w:ascii="Times New Roman" w:hAnsi="Times New Roman"/>
          <w:sz w:val="20"/>
          <w:szCs w:val="20"/>
        </w:rPr>
        <w:t>typed using</w:t>
      </w:r>
      <w:r>
        <w:rPr>
          <w:rFonts w:ascii="Times New Roman" w:hAnsi="Times New Roman"/>
          <w:sz w:val="20"/>
          <w:szCs w:val="20"/>
        </w:rPr>
        <w:t xml:space="preserve"> equation </w:t>
      </w:r>
      <w:r w:rsidR="00C916BA">
        <w:rPr>
          <w:rFonts w:ascii="Times New Roman" w:hAnsi="Times New Roman"/>
          <w:sz w:val="20"/>
          <w:szCs w:val="20"/>
        </w:rPr>
        <w:t>editor, equations</w:t>
      </w:r>
      <w:r>
        <w:rPr>
          <w:rFonts w:ascii="Times New Roman" w:hAnsi="Times New Roman"/>
          <w:sz w:val="20"/>
          <w:szCs w:val="20"/>
        </w:rPr>
        <w:t xml:space="preserve"> should not split</w:t>
      </w:r>
      <w:r w:rsidR="00213D45">
        <w:rPr>
          <w:rFonts w:ascii="Times New Roman" w:hAnsi="Times New Roman"/>
          <w:sz w:val="20"/>
          <w:szCs w:val="20"/>
        </w:rPr>
        <w:t>.</w:t>
      </w:r>
    </w:p>
    <w:p w:rsidR="00C916BA" w:rsidRDefault="005E2F0C" w:rsidP="00A36950">
      <w:pPr>
        <w:rPr>
          <w:rFonts w:ascii="Times New Roman" w:hAnsi="Times New Roman"/>
          <w:sz w:val="20"/>
          <w:szCs w:val="2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BookAntiqu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="BookAntiqu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BookAntiqua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BookAntiqua" w:hAnsi="Cambria Math"/>
                  <w:sz w:val="20"/>
                  <w:szCs w:val="20"/>
                </w:rPr>
                <m:t>R</m:t>
              </m:r>
            </m:den>
          </m:f>
          <m:r>
            <w:rPr>
              <w:rFonts w:ascii="Cambria Math" w:eastAsia="BookAntiqua"/>
              <w:sz w:val="20"/>
              <w:szCs w:val="20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BookAntiqu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)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)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ascii="Cambria Math" w:eastAsia="Cambria Math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eastAsia="BookAntiqua" w:hAnsi="Cambria Math"/>
              <w:sz w:val="20"/>
              <w:szCs w:val="20"/>
            </w:rPr>
            <m:t>*</m:t>
          </m:r>
          <m:r>
            <w:rPr>
              <w:rFonts w:ascii="Cambria Math" w:eastAsia="BookAntiqua"/>
              <w:sz w:val="20"/>
              <w:szCs w:val="20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BookAntiqu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y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</m:oMath>
      </m:oMathPara>
    </w:p>
    <w:p w:rsidR="00D01C7C" w:rsidRDefault="00D01C7C" w:rsidP="00A36950">
      <w:pPr>
        <w:rPr>
          <w:rFonts w:ascii="Times New Roman" w:hAnsi="Times New Roman"/>
          <w:sz w:val="20"/>
          <w:szCs w:val="20"/>
        </w:rPr>
      </w:pPr>
    </w:p>
    <w:p w:rsidR="00D01C7C" w:rsidRPr="00F7325E" w:rsidRDefault="00F7325E" w:rsidP="00F7325E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CONCLUSION</w:t>
      </w:r>
    </w:p>
    <w:p w:rsidR="00F7325E" w:rsidRDefault="00F7325E" w:rsidP="00F7325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The contents of the paper should </w:t>
      </w:r>
      <w:r>
        <w:rPr>
          <w:rFonts w:ascii="Times New Roman" w:hAnsi="Times New Roman"/>
          <w:sz w:val="20"/>
          <w:szCs w:val="20"/>
        </w:rPr>
        <w:lastRenderedPageBreak/>
        <w:t>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</w:p>
    <w:p w:rsidR="00F7325E" w:rsidRPr="00F7325E" w:rsidRDefault="00F7325E" w:rsidP="00F7325E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ACKNOWLEDGMENT</w:t>
      </w:r>
    </w:p>
    <w:p w:rsidR="00F7325E" w:rsidRDefault="00F7325E" w:rsidP="00F7325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Acknowledgment to person or the organization supported to the author for the research work. This is not mandatory for all.</w:t>
      </w:r>
    </w:p>
    <w:p w:rsidR="00F7325E" w:rsidRDefault="00F7325E" w:rsidP="00F7325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REFERENCES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Ilon, B. E. (1975). Wheels for a Course Stable Selfpropelling Vehicle Movable in any Desired Direction on the Ground or Some Other Base. U.S. Patent. U.S.A.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Everett, H.R. (1995). Sensors for Mobile Robots: Theory and Application. A K Peters, Ltd, MA, USA.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Diegel, O.; Badve, A.; Bright, G.; Potgieter, J. &amp; Tlatle, S. (2002). Improved Mecanum Wheel Design for Omni-directional Robots, Proc. 2002 Australian Conference on Robotics and Automation, Auckland, 27-29 Nov. 2002, pp. 117-121.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Borenstein, J.; Everett, H.R. &amp; Feng, L. (1996). Navigating Mobile Robots: Sensors and Omni directional Mobile Robot – Design and Implementation Ioan Doroftei, Victor Grosu and Veaceslav Spinu “Gh. Asachi” Technical University of Iasi Romania Techniques. A K Peters, Ltd, MA, USA.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14"/>
          <w:szCs w:val="20"/>
        </w:rPr>
      </w:pPr>
      <w:r w:rsidRPr="00E04A59">
        <w:rPr>
          <w:rFonts w:ascii="Times New Roman" w:eastAsia="BookAntiqua" w:hAnsi="Times New Roman"/>
          <w:i/>
          <w:sz w:val="16"/>
          <w:szCs w:val="24"/>
        </w:rPr>
        <w:t>Ioan Doroftei; Victor Grosu and Veaceslav Spinu; “Omnidirectional mobile robot- Design and Implimentation” from “Gh.Asachi” Technical university of lasi, Romania.</w:t>
      </w:r>
    </w:p>
    <w:p w:rsidR="00D62EEA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16"/>
          <w:szCs w:val="20"/>
        </w:rPr>
      </w:pPr>
      <w:r w:rsidRPr="00E04A59">
        <w:rPr>
          <w:rFonts w:ascii="Times New Roman" w:hAnsi="Times New Roman"/>
          <w:i/>
          <w:sz w:val="16"/>
          <w:szCs w:val="20"/>
        </w:rPr>
        <w:t>Olaf Diegel, Aparna Badave, Glen Bright, Johan Potgieter, Sylvester Tlale, (2002) “Improved Mecanum Wheel Design for Omni-directional Robot”, Australasian Conference on Robotics And Automation, Auckland.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Ilon, B. E. (1975). Wheels for a Course Stable Selfpropelling Vehicle Movable in any Desired Direction on the Ground or Some Other Base. U.S. Patent. U.S.A.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Everett, H.R. (1995). Sensors for Mobile Robots: Theory and Application. A K Peters, Ltd, MA, USA.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Diegel, O.; Badve, A.; Bright, G.; Potgieter, J. &amp; Tlatle, S. (2002). Improved Mecanum Wheel Design for Omni-directional Robots, Proc. 2002 Australian Conference on Robotics and Automation, Auckland, 27-29 Nov. 2002, pp. 117-121.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Borenstein, J.; Everett, H.R. &amp; Feng, L. (1996). Navigating Mobile Robots: Sensors and Omni directional Mobile Robot – Design and Implementation Ioan Doroftei, Victor Grosu and Veaceslav Spinu “Gh. Asachi” Technical University of Iasi Romania Techniques. A K Peters, Ltd, MA, USA.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14"/>
          <w:szCs w:val="20"/>
        </w:rPr>
      </w:pPr>
      <w:r w:rsidRPr="00E04A59">
        <w:rPr>
          <w:rFonts w:ascii="Times New Roman" w:eastAsia="BookAntiqua" w:hAnsi="Times New Roman"/>
          <w:i/>
          <w:sz w:val="16"/>
          <w:szCs w:val="24"/>
        </w:rPr>
        <w:t>Ioan Doroftei; Victor Grosu and Veaceslav Spinu; “Omnidirectional mobile robot- Design and Implimentation” from “Gh.Asachi” Technical university of lasi, Romania.</w:t>
      </w:r>
    </w:p>
    <w:p w:rsidR="00F7325E" w:rsidRDefault="00F7325E" w:rsidP="00F7325E">
      <w:pPr>
        <w:jc w:val="both"/>
        <w:rPr>
          <w:rFonts w:ascii="Times New Roman" w:hAnsi="Times New Roman"/>
          <w:sz w:val="20"/>
          <w:szCs w:val="20"/>
        </w:rPr>
      </w:pPr>
    </w:p>
    <w:p w:rsidR="00AD4094" w:rsidRDefault="00AD4094" w:rsidP="00F7325E">
      <w:pPr>
        <w:jc w:val="both"/>
        <w:rPr>
          <w:rFonts w:ascii="Times New Roman" w:hAnsi="Times New Roman"/>
          <w:sz w:val="20"/>
          <w:szCs w:val="20"/>
        </w:rPr>
      </w:pPr>
    </w:p>
    <w:p w:rsidR="00A36950" w:rsidRPr="006E280E" w:rsidRDefault="0099463C" w:rsidP="00F7325E">
      <w:pPr>
        <w:rPr>
          <w:rFonts w:ascii="Times New Roman" w:hAnsi="Times New Roman"/>
          <w:b/>
          <w:sz w:val="20"/>
          <w:szCs w:val="20"/>
        </w:rPr>
      </w:pPr>
      <w:r w:rsidRPr="006E280E">
        <w:rPr>
          <w:rFonts w:ascii="Times New Roman" w:hAnsi="Times New Roman"/>
          <w:b/>
          <w:sz w:val="20"/>
          <w:szCs w:val="20"/>
        </w:rPr>
        <w:lastRenderedPageBreak/>
        <w:t>Details of All Authors</w:t>
      </w:r>
      <w:r w:rsidR="006E280E" w:rsidRPr="006E280E">
        <w:rPr>
          <w:rFonts w:ascii="Times New Roman" w:hAnsi="Times New Roman"/>
          <w:b/>
          <w:sz w:val="20"/>
          <w:szCs w:val="20"/>
        </w:rPr>
        <w:t xml:space="preserve"> (Optional)</w:t>
      </w:r>
    </w:p>
    <w:p w:rsidR="00D87E84" w:rsidRDefault="006E280E" w:rsidP="00F7325E">
      <w:pPr>
        <w:rPr>
          <w:rFonts w:ascii="Times New Roman" w:hAnsi="Times New Roman"/>
          <w:sz w:val="20"/>
          <w:szCs w:val="20"/>
        </w:rPr>
        <w:sectPr w:rsidR="00D87E84" w:rsidSect="009221F5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0"/>
          <w:szCs w:val="20"/>
        </w:rPr>
        <w:lastRenderedPageBreak/>
        <w:t>()</w:t>
      </w:r>
    </w:p>
    <w:tbl>
      <w:tblPr>
        <w:tblStyle w:val="TableGrid"/>
        <w:tblW w:w="0" w:type="auto"/>
        <w:tblLook w:val="04A0"/>
      </w:tblPr>
      <w:tblGrid>
        <w:gridCol w:w="689"/>
        <w:gridCol w:w="2248"/>
        <w:gridCol w:w="1864"/>
      </w:tblGrid>
      <w:tr w:rsidR="0099463C" w:rsidTr="00D87E84">
        <w:tc>
          <w:tcPr>
            <w:tcW w:w="689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Sr.No</w:t>
            </w:r>
          </w:p>
        </w:tc>
        <w:tc>
          <w:tcPr>
            <w:tcW w:w="2248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Photo  </w:t>
            </w:r>
          </w:p>
        </w:tc>
        <w:tc>
          <w:tcPr>
            <w:tcW w:w="1864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Details</w:t>
            </w:r>
          </w:p>
        </w:tc>
      </w:tr>
      <w:tr w:rsidR="0099463C" w:rsidTr="00D87E84">
        <w:tc>
          <w:tcPr>
            <w:tcW w:w="689" w:type="dxa"/>
          </w:tcPr>
          <w:p w:rsidR="0099463C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46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8" w:type="dxa"/>
          </w:tcPr>
          <w:p w:rsidR="0099463C" w:rsidRDefault="00D87E84" w:rsidP="00D87E84">
            <w:pPr>
              <w:rPr>
                <w:rFonts w:ascii="Times New Roman" w:hAnsi="Times New Roman"/>
                <w:sz w:val="20"/>
                <w:szCs w:val="20"/>
              </w:rPr>
            </w:pPr>
            <w:r w:rsidRPr="00D87E84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083310" cy="1352550"/>
                  <wp:effectExtent l="19050" t="0" r="2540" b="0"/>
                  <wp:docPr id="4" name="Picture 5" descr="C:\Users\ambar\AppData\Local\Microsoft\Windows\INetCache\Content.Word\DSC_5654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mbar\AppData\Local\Microsoft\Windows\INetCache\Content.Word\DSC_5654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63C" w:rsidTr="00D87E84">
        <w:tc>
          <w:tcPr>
            <w:tcW w:w="689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8" w:type="dxa"/>
          </w:tcPr>
          <w:p w:rsidR="0099463C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  <w:r w:rsidRPr="00D87E84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260475" cy="1045210"/>
                  <wp:effectExtent l="0" t="114300" r="0" b="97790"/>
                  <wp:docPr id="8" name="Picture 3" descr="C:\Users\ambar\Desktop\New Doc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bar\Desktop\New Doc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0249" t="3912" r="7664" b="5109"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26047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63C" w:rsidTr="00D87E84">
        <w:tc>
          <w:tcPr>
            <w:tcW w:w="689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8" w:type="dxa"/>
          </w:tcPr>
          <w:p w:rsidR="0099463C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  <w:r w:rsidRPr="00D87E84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083310" cy="1352550"/>
                  <wp:effectExtent l="19050" t="0" r="2540" b="0"/>
                  <wp:docPr id="3" name="Picture 5" descr="C:\Users\ambar\AppData\Local\Microsoft\Windows\INetCache\Content.Word\DSC_5654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mbar\AppData\Local\Microsoft\Windows\INetCache\Content.Word\DSC_5654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63C" w:rsidTr="00D87E84">
        <w:tc>
          <w:tcPr>
            <w:tcW w:w="689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8" w:type="dxa"/>
          </w:tcPr>
          <w:p w:rsidR="0099463C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  <w:r w:rsidRPr="00D87E84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083310" cy="1405890"/>
                  <wp:effectExtent l="19050" t="0" r="2540" b="0"/>
                  <wp:docPr id="9" name="Picture 9" descr="C:\Users\ambar\AppData\Local\Microsoft\Windows\INetCache\Content.Word\Chetan HAtnap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mbar\AppData\Local\Microsoft\Windows\INetCache\Content.Word\Chetan HAtnap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7E84" w:rsidRDefault="00D87E84">
      <w:pPr>
        <w:sectPr w:rsidR="00D87E84" w:rsidSect="00D87E84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689"/>
        <w:gridCol w:w="2248"/>
        <w:gridCol w:w="1864"/>
      </w:tblGrid>
      <w:tr w:rsidR="00D87E84" w:rsidTr="00D87E84">
        <w:tc>
          <w:tcPr>
            <w:tcW w:w="689" w:type="dxa"/>
          </w:tcPr>
          <w:p w:rsidR="00D87E84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48" w:type="dxa"/>
          </w:tcPr>
          <w:p w:rsidR="00D87E84" w:rsidRPr="00D87E84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  <w:r w:rsidRPr="00D87E84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083310" cy="1405890"/>
                  <wp:effectExtent l="19050" t="0" r="2540" b="0"/>
                  <wp:docPr id="10" name="Picture 9" descr="C:\Users\ambar\AppData\Local\Microsoft\Windows\INetCache\Content.Word\Chetan HAtnap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mbar\AppData\Local\Microsoft\Windows\INetCache\Content.Word\Chetan HAtnap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D87E84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E84" w:rsidTr="00D87E84">
        <w:tc>
          <w:tcPr>
            <w:tcW w:w="689" w:type="dxa"/>
          </w:tcPr>
          <w:p w:rsidR="00D87E84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48" w:type="dxa"/>
          </w:tcPr>
          <w:p w:rsidR="00D87E84" w:rsidRPr="00D87E84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  <w:r w:rsidRPr="00D87E84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260475" cy="1045210"/>
                  <wp:effectExtent l="0" t="114300" r="0" b="97790"/>
                  <wp:docPr id="11" name="Picture 3" descr="C:\Users\ambar\Desktop\New Doc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bar\Desktop\New Doc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0249" t="3912" r="7664" b="5109"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26047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D87E84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463C" w:rsidRDefault="0099463C" w:rsidP="00F7325E">
      <w:pPr>
        <w:rPr>
          <w:rFonts w:ascii="Times New Roman" w:hAnsi="Times New Roman"/>
          <w:sz w:val="20"/>
          <w:szCs w:val="20"/>
        </w:rPr>
      </w:pP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Pr="002242A9" w:rsidRDefault="00781F4D" w:rsidP="002242A9">
      <w:pPr>
        <w:jc w:val="center"/>
        <w:rPr>
          <w:rFonts w:ascii="Times New Roman" w:hAnsi="Times New Roman"/>
          <w:sz w:val="20"/>
          <w:szCs w:val="20"/>
        </w:rPr>
      </w:pPr>
    </w:p>
    <w:p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:rsidR="00E14DFF" w:rsidRPr="00E14DFF" w:rsidRDefault="00E14DFF" w:rsidP="009221F5">
      <w:pPr>
        <w:jc w:val="both"/>
        <w:rPr>
          <w:rFonts w:ascii="Times New Roman" w:hAnsi="Times New Roman"/>
          <w:sz w:val="28"/>
          <w:szCs w:val="28"/>
        </w:rPr>
      </w:pPr>
    </w:p>
    <w:sectPr w:rsidR="00E14DFF" w:rsidRPr="00E14DFF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8A" w:rsidRDefault="006B6D8A" w:rsidP="006A07BD">
      <w:pPr>
        <w:spacing w:after="0" w:line="240" w:lineRule="auto"/>
      </w:pPr>
      <w:r>
        <w:separator/>
      </w:r>
    </w:p>
  </w:endnote>
  <w:endnote w:type="continuationSeparator" w:id="1">
    <w:p w:rsidR="006B6D8A" w:rsidRDefault="006B6D8A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ookAntiqua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FF" w:rsidRDefault="005E2F0C">
    <w:pPr>
      <w:pStyle w:val="Footer"/>
      <w:jc w:val="center"/>
    </w:pPr>
    <w:fldSimple w:instr=" PAGE   \* MERGEFORMAT ">
      <w:r w:rsidR="006E280E">
        <w:rPr>
          <w:noProof/>
        </w:rPr>
        <w:t>3</w:t>
      </w:r>
    </w:fldSimple>
  </w:p>
  <w:p w:rsidR="00E14DFF" w:rsidRDefault="00E14D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8A" w:rsidRDefault="006B6D8A" w:rsidP="006A07BD">
      <w:pPr>
        <w:spacing w:after="0" w:line="240" w:lineRule="auto"/>
      </w:pPr>
      <w:r>
        <w:separator/>
      </w:r>
    </w:p>
  </w:footnote>
  <w:footnote w:type="continuationSeparator" w:id="1">
    <w:p w:rsidR="006B6D8A" w:rsidRDefault="006B6D8A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AB" w:rsidRPr="00941481" w:rsidRDefault="00BD16AB" w:rsidP="00BD16AB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e-</w:t>
    </w:r>
    <w:r w:rsidRPr="00941481">
      <w:rPr>
        <w:rFonts w:ascii="Times New Roman" w:hAnsi="Times New Roman"/>
      </w:rPr>
      <w:t>ISSN: 2456-3463</w:t>
    </w:r>
  </w:p>
  <w:p w:rsidR="00BD16AB" w:rsidRDefault="00BD16AB" w:rsidP="00BD16AB">
    <w:pPr>
      <w:pStyle w:val="Header"/>
      <w:jc w:val="center"/>
    </w:pPr>
    <w:r w:rsidRPr="00941481">
      <w:rPr>
        <w:rFonts w:ascii="Times New Roman" w:hAnsi="Times New Roman"/>
        <w:i/>
        <w:sz w:val="24"/>
        <w:szCs w:val="24"/>
      </w:rPr>
      <w:t xml:space="preserve">International Journal of Innovations in Engineering and Science, Vol. </w:t>
    </w:r>
    <w:r>
      <w:rPr>
        <w:rFonts w:ascii="Times New Roman" w:hAnsi="Times New Roman"/>
        <w:i/>
        <w:sz w:val="24"/>
        <w:szCs w:val="24"/>
      </w:rPr>
      <w:t>2</w:t>
    </w:r>
    <w:r w:rsidRPr="00941481">
      <w:rPr>
        <w:rFonts w:ascii="Times New Roman" w:hAnsi="Times New Roman"/>
        <w:i/>
        <w:sz w:val="24"/>
        <w:szCs w:val="24"/>
      </w:rPr>
      <w:t>, No.</w:t>
    </w:r>
    <w:r>
      <w:rPr>
        <w:rFonts w:ascii="Times New Roman" w:hAnsi="Times New Roman"/>
        <w:i/>
        <w:sz w:val="24"/>
        <w:szCs w:val="24"/>
      </w:rPr>
      <w:t>1</w:t>
    </w:r>
    <w:r w:rsidRPr="00941481">
      <w:rPr>
        <w:rFonts w:ascii="Times New Roman" w:hAnsi="Times New Roman"/>
        <w:i/>
        <w:sz w:val="24"/>
        <w:szCs w:val="24"/>
      </w:rPr>
      <w:t>, 201</w:t>
    </w:r>
    <w:r>
      <w:rPr>
        <w:rFonts w:ascii="Times New Roman" w:hAnsi="Times New Roman"/>
        <w:i/>
        <w:sz w:val="24"/>
        <w:szCs w:val="24"/>
      </w:rPr>
      <w:t>7</w:t>
    </w:r>
  </w:p>
  <w:p w:rsidR="00BD16AB" w:rsidRPr="00A30F3A" w:rsidRDefault="00BD16AB" w:rsidP="00BD16AB">
    <w:pPr>
      <w:pStyle w:val="Header"/>
      <w:jc w:val="center"/>
      <w:rPr>
        <w:b/>
        <w:i/>
      </w:rPr>
    </w:pPr>
    <w:r w:rsidRPr="00A30F3A">
      <w:rPr>
        <w:rFonts w:ascii="Times New Roman" w:hAnsi="Times New Roman"/>
        <w:b/>
        <w:i/>
      </w:rPr>
      <w:t>www.ijies.net</w:t>
    </w:r>
  </w:p>
  <w:p w:rsidR="006A07BD" w:rsidRDefault="006A07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7BD"/>
    <w:rsid w:val="001F13FD"/>
    <w:rsid w:val="00213D45"/>
    <w:rsid w:val="002242A9"/>
    <w:rsid w:val="00302B3D"/>
    <w:rsid w:val="003A40C8"/>
    <w:rsid w:val="00455229"/>
    <w:rsid w:val="004676EB"/>
    <w:rsid w:val="004F5F47"/>
    <w:rsid w:val="005D347D"/>
    <w:rsid w:val="005D60BD"/>
    <w:rsid w:val="005E2F0C"/>
    <w:rsid w:val="00641667"/>
    <w:rsid w:val="006A07BD"/>
    <w:rsid w:val="006B6D8A"/>
    <w:rsid w:val="006E280E"/>
    <w:rsid w:val="00733EA1"/>
    <w:rsid w:val="00781F4D"/>
    <w:rsid w:val="00855778"/>
    <w:rsid w:val="009221F5"/>
    <w:rsid w:val="00930C0E"/>
    <w:rsid w:val="00983085"/>
    <w:rsid w:val="0099463C"/>
    <w:rsid w:val="00A36950"/>
    <w:rsid w:val="00AD4094"/>
    <w:rsid w:val="00B35BD7"/>
    <w:rsid w:val="00BA6895"/>
    <w:rsid w:val="00BD16AB"/>
    <w:rsid w:val="00BF1B7B"/>
    <w:rsid w:val="00C916BA"/>
    <w:rsid w:val="00C979B0"/>
    <w:rsid w:val="00CF0A58"/>
    <w:rsid w:val="00CF4612"/>
    <w:rsid w:val="00D01C7C"/>
    <w:rsid w:val="00D3393C"/>
    <w:rsid w:val="00D62EEA"/>
    <w:rsid w:val="00D87E84"/>
    <w:rsid w:val="00E14DFF"/>
    <w:rsid w:val="00EB25FB"/>
    <w:rsid w:val="00F34D51"/>
    <w:rsid w:val="00F7325E"/>
    <w:rsid w:val="00F9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ACCER</cp:lastModifiedBy>
  <cp:revision>19</cp:revision>
  <dcterms:created xsi:type="dcterms:W3CDTF">2017-01-25T17:55:00Z</dcterms:created>
  <dcterms:modified xsi:type="dcterms:W3CDTF">2017-01-25T18:09:00Z</dcterms:modified>
</cp:coreProperties>
</file>